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5A" w:rsidRPr="00E9665A" w:rsidRDefault="00E9665A" w:rsidP="00E9665A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333333"/>
          <w:sz w:val="48"/>
          <w:szCs w:val="48"/>
          <w:lang w:eastAsia="pl-PL"/>
        </w:rPr>
      </w:pPr>
      <w:r w:rsidRPr="00E9665A">
        <w:rPr>
          <w:rFonts w:ascii="Times New Roman" w:eastAsia="Times New Roman" w:hAnsi="Times New Roman" w:cs="Times New Roman"/>
          <w:noProof/>
          <w:color w:val="333333"/>
          <w:sz w:val="48"/>
          <w:szCs w:val="4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-19050</wp:posOffset>
            </wp:positionV>
            <wp:extent cx="1806575" cy="1581150"/>
            <wp:effectExtent l="19050" t="0" r="3175" b="0"/>
            <wp:wrapSquare wrapText="bothSides"/>
            <wp:docPr id="1" name="Obraz 1" descr="C:\Program Files (x86)\Microsoft Office\MEDIA\CAGCAT10\j02988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8897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665A">
        <w:rPr>
          <w:rFonts w:ascii="Times New Roman" w:eastAsia="Times New Roman" w:hAnsi="Times New Roman" w:cs="Times New Roman"/>
          <w:color w:val="333333"/>
          <w:sz w:val="48"/>
          <w:szCs w:val="48"/>
          <w:lang w:eastAsia="pl-PL"/>
        </w:rPr>
        <w:t xml:space="preserve">Regulamin </w:t>
      </w:r>
      <w:r>
        <w:rPr>
          <w:rFonts w:ascii="Times New Roman" w:eastAsia="Times New Roman" w:hAnsi="Times New Roman" w:cs="Times New Roman"/>
          <w:color w:val="333333"/>
          <w:sz w:val="48"/>
          <w:szCs w:val="48"/>
          <w:lang w:eastAsia="pl-PL"/>
        </w:rPr>
        <w:br/>
        <w:t xml:space="preserve">Szkolnego Konkursu </w:t>
      </w:r>
      <w:r w:rsidRPr="00E9665A">
        <w:rPr>
          <w:rFonts w:ascii="Times New Roman" w:eastAsia="Times New Roman" w:hAnsi="Times New Roman" w:cs="Times New Roman"/>
          <w:color w:val="333333"/>
          <w:sz w:val="48"/>
          <w:szCs w:val="48"/>
          <w:lang w:eastAsia="pl-PL"/>
        </w:rPr>
        <w:t>Plastycznego </w:t>
      </w:r>
      <w:r>
        <w:rPr>
          <w:rFonts w:ascii="Times New Roman" w:eastAsia="Times New Roman" w:hAnsi="Times New Roman" w:cs="Times New Roman"/>
          <w:color w:val="333333"/>
          <w:sz w:val="48"/>
          <w:szCs w:val="48"/>
          <w:lang w:eastAsia="pl-PL"/>
        </w:rPr>
        <w:br/>
      </w:r>
      <w:r w:rsidRPr="00E9665A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pl-PL"/>
        </w:rPr>
        <w:t>„BARWY JESIENI”.</w:t>
      </w:r>
    </w:p>
    <w:p w:rsidR="00E9665A" w:rsidRDefault="00E9665A" w:rsidP="00E9665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333333"/>
          <w:sz w:val="23"/>
          <w:szCs w:val="23"/>
          <w:lang w:eastAsia="pl-PL"/>
        </w:rPr>
      </w:pPr>
      <w:r>
        <w:rPr>
          <w:rFonts w:ascii="Segoe UI" w:eastAsia="Times New Roman" w:hAnsi="Segoe UI" w:cs="Segoe UI"/>
          <w:b/>
          <w:color w:val="333333"/>
          <w:sz w:val="23"/>
          <w:szCs w:val="23"/>
          <w:lang w:eastAsia="pl-PL"/>
        </w:rPr>
        <w:br w:type="textWrapping" w:clear="all"/>
      </w:r>
    </w:p>
    <w:p w:rsidR="00E9665A" w:rsidRPr="00BF70FD" w:rsidRDefault="00E9665A" w:rsidP="00E9665A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Zachęcamy dzieci z klas 0 - III  PSP im. Marii Konopnickiej w Mazowszanach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do udziału w Konkursie Plastycznym „Barwy jesieni”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organizowanym przez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br/>
        <w:t>Publiczną Szkołę Podstawową im. Marii Konopnickiej w Mazowszanach</w:t>
      </w:r>
    </w:p>
    <w:p w:rsidR="00E9665A" w:rsidRDefault="00E9665A" w:rsidP="00E9665A">
      <w:pPr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BF70F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Cele konkursu:</w:t>
      </w:r>
    </w:p>
    <w:p w:rsidR="00E9665A" w:rsidRPr="00BF70FD" w:rsidRDefault="00E9665A" w:rsidP="00E9665A">
      <w:pPr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F70F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 pobudzanie i rozwijanie aktywności twórczej wśród dzieci, </w:t>
      </w:r>
    </w:p>
    <w:p w:rsidR="00E9665A" w:rsidRPr="00BF70FD" w:rsidRDefault="00E9665A" w:rsidP="00E9665A">
      <w:pPr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F70F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możliwość zaprezentowania swojego talentu, </w:t>
      </w:r>
    </w:p>
    <w:p w:rsidR="00E9665A" w:rsidRPr="00BF70FD" w:rsidRDefault="00E9665A" w:rsidP="00E9665A">
      <w:pPr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F70F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dostrzeganie zmian następujących w przyrodzie, </w:t>
      </w:r>
    </w:p>
    <w:p w:rsidR="00E9665A" w:rsidRPr="00BF70FD" w:rsidRDefault="00E9665A" w:rsidP="00E9665A">
      <w:pPr>
        <w:spacing w:before="100" w:beforeAutospacing="1" w:after="100" w:afterAutospacing="1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F70F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rozwijanie umiejętności i zdolności plastycznych dziecka.</w:t>
      </w:r>
    </w:p>
    <w:p w:rsidR="00E9665A" w:rsidRPr="00BF70FD" w:rsidRDefault="00E9665A" w:rsidP="00E96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</w:t>
      </w:r>
      <w:r w:rsidRPr="00BF70FD">
        <w:rPr>
          <w:rFonts w:ascii="Times New Roman" w:eastAsia="Times New Roman" w:hAnsi="Times New Roman" w:cs="Times New Roman"/>
          <w:color w:val="333333"/>
          <w:lang w:eastAsia="pl-PL"/>
        </w:rPr>
        <w:t>1.      Zadaniem uczestników jest wykonanie pracy o tematyce jesiennej.</w:t>
      </w:r>
    </w:p>
    <w:p w:rsidR="00E9665A" w:rsidRPr="00BF70FD" w:rsidRDefault="00E9665A" w:rsidP="00E9665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lang w:eastAsia="pl-PL"/>
        </w:rPr>
      </w:pPr>
      <w:r w:rsidRPr="00BF70FD">
        <w:rPr>
          <w:rFonts w:ascii="Times New Roman" w:eastAsia="Times New Roman" w:hAnsi="Times New Roman" w:cs="Times New Roman"/>
          <w:color w:val="333333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BF70FD">
        <w:rPr>
          <w:rFonts w:ascii="Times New Roman" w:eastAsia="Times New Roman" w:hAnsi="Times New Roman" w:cs="Times New Roman"/>
          <w:color w:val="333333"/>
          <w:lang w:eastAsia="pl-PL"/>
        </w:rPr>
        <w:t xml:space="preserve">    2.      Format pracy – A4.</w:t>
      </w:r>
    </w:p>
    <w:p w:rsidR="00E9665A" w:rsidRPr="00BF70FD" w:rsidRDefault="00E9665A" w:rsidP="00E9665A">
      <w:p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  <w:lang w:eastAsia="pl-PL"/>
        </w:rPr>
      </w:pPr>
      <w:r w:rsidRPr="00BF70FD">
        <w:rPr>
          <w:rFonts w:ascii="Times New Roman" w:eastAsia="Times New Roman" w:hAnsi="Times New Roman" w:cs="Times New Roman"/>
          <w:color w:val="333333"/>
          <w:lang w:eastAsia="pl-PL"/>
        </w:rPr>
        <w:t>3.      Technika pracy – dowolna. Istnieje możliwość mieszania technik</w:t>
      </w:r>
      <w:r w:rsidRPr="00BF70FD">
        <w:rPr>
          <w:rFonts w:ascii="Segoe UI" w:eastAsia="Times New Roman" w:hAnsi="Segoe UI" w:cs="Segoe UI"/>
          <w:color w:val="333333"/>
          <w:lang w:eastAsia="pl-PL"/>
        </w:rPr>
        <w:t>.</w:t>
      </w:r>
    </w:p>
    <w:p w:rsidR="00E9665A" w:rsidRPr="00BF70FD" w:rsidRDefault="00E9665A" w:rsidP="00E9665A">
      <w:p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  <w:lang w:eastAsia="pl-PL"/>
        </w:rPr>
      </w:pPr>
      <w:r w:rsidRPr="00BF70FD">
        <w:rPr>
          <w:rFonts w:ascii="Times New Roman" w:eastAsia="Times New Roman" w:hAnsi="Times New Roman" w:cs="Times New Roman"/>
          <w:color w:val="333333"/>
          <w:lang w:eastAsia="pl-PL"/>
        </w:rPr>
        <w:t>4.      Dopuszczalna jest pomoc rodzica/opiekuna w wykonaniu pracy.</w:t>
      </w:r>
    </w:p>
    <w:p w:rsidR="00E9665A" w:rsidRPr="00BF70FD" w:rsidRDefault="00E9665A" w:rsidP="00E9665A">
      <w:p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  <w:lang w:eastAsia="pl-PL"/>
        </w:rPr>
      </w:pPr>
      <w:r w:rsidRPr="00BF70FD">
        <w:rPr>
          <w:rFonts w:ascii="Times New Roman" w:eastAsia="Times New Roman" w:hAnsi="Times New Roman" w:cs="Times New Roman"/>
          <w:color w:val="333333"/>
          <w:lang w:eastAsia="pl-PL"/>
        </w:rPr>
        <w:t>5.      Każda praca powinna być podpisana z tyłu: imię i nazwisko, klasa.</w:t>
      </w:r>
    </w:p>
    <w:p w:rsidR="00E9665A" w:rsidRPr="00BF70FD" w:rsidRDefault="00E9665A" w:rsidP="00E9665A">
      <w:p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  <w:lang w:eastAsia="pl-PL"/>
        </w:rPr>
      </w:pPr>
      <w:r w:rsidRPr="00BF70FD">
        <w:rPr>
          <w:rFonts w:ascii="Times New Roman" w:eastAsia="Times New Roman" w:hAnsi="Times New Roman" w:cs="Times New Roman"/>
          <w:color w:val="333333"/>
          <w:lang w:eastAsia="pl-PL"/>
        </w:rPr>
        <w:t>6.      Jury z każdej klasy wybierze najlepsze prace.</w:t>
      </w:r>
    </w:p>
    <w:p w:rsidR="00E9665A" w:rsidRPr="00BF70FD" w:rsidRDefault="00E9665A" w:rsidP="00E9665A">
      <w:p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  <w:lang w:eastAsia="pl-PL"/>
        </w:rPr>
      </w:pPr>
      <w:r w:rsidRPr="00BF70FD">
        <w:rPr>
          <w:rFonts w:ascii="Times New Roman" w:eastAsia="Times New Roman" w:hAnsi="Times New Roman" w:cs="Times New Roman"/>
          <w:color w:val="333333"/>
          <w:lang w:eastAsia="pl-PL"/>
        </w:rPr>
        <w:t>7.      Wszystkie prace będą wyeksponowane na wystawie.</w:t>
      </w:r>
    </w:p>
    <w:p w:rsidR="00E9665A" w:rsidRPr="00BF70FD" w:rsidRDefault="00E9665A" w:rsidP="00E9665A">
      <w:p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  <w:lang w:eastAsia="pl-PL"/>
        </w:rPr>
      </w:pPr>
      <w:r w:rsidRPr="00BF70FD">
        <w:rPr>
          <w:rFonts w:ascii="Times New Roman" w:eastAsia="Times New Roman" w:hAnsi="Times New Roman" w:cs="Times New Roman"/>
          <w:color w:val="333333"/>
          <w:lang w:eastAsia="pl-PL"/>
        </w:rPr>
        <w:t>8.      Laureaci miejsc I, II, III  otrzymają pamiątkowy dyplom i nagrodę rzeczową.</w:t>
      </w:r>
    </w:p>
    <w:p w:rsidR="00E9665A" w:rsidRPr="00BF70FD" w:rsidRDefault="00E9665A" w:rsidP="00E9665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333333"/>
          <w:lang w:eastAsia="pl-PL"/>
        </w:rPr>
      </w:pPr>
      <w:r w:rsidRPr="00BF70FD">
        <w:rPr>
          <w:rFonts w:ascii="Times New Roman" w:eastAsia="Times New Roman" w:hAnsi="Times New Roman" w:cs="Times New Roman"/>
          <w:color w:val="333333"/>
          <w:lang w:eastAsia="pl-PL"/>
        </w:rPr>
        <w:t>9.      Wszystkie dzieci, które wezmą udział w konkursie otrzymają dyplomy.</w:t>
      </w:r>
    </w:p>
    <w:p w:rsidR="00E9665A" w:rsidRPr="00BF70FD" w:rsidRDefault="00E9665A" w:rsidP="00E9665A">
      <w:pPr>
        <w:spacing w:before="100" w:beforeAutospacing="1" w:after="100" w:afterAutospacing="1" w:line="240" w:lineRule="auto"/>
        <w:ind w:left="720" w:hanging="360"/>
        <w:rPr>
          <w:rFonts w:ascii="Segoe UI" w:eastAsia="Times New Roman" w:hAnsi="Segoe UI" w:cs="Segoe UI"/>
          <w:color w:val="333333"/>
          <w:lang w:eastAsia="pl-PL"/>
        </w:rPr>
      </w:pPr>
      <w:r w:rsidRPr="00BF70FD">
        <w:rPr>
          <w:rFonts w:ascii="Times New Roman" w:eastAsia="Times New Roman" w:hAnsi="Times New Roman" w:cs="Times New Roman"/>
          <w:color w:val="333333"/>
          <w:lang w:eastAsia="pl-PL"/>
        </w:rPr>
        <w:t>10.    Prace przynosimy do dnia </w:t>
      </w:r>
      <w:r w:rsidRPr="00BF70FD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0</w:t>
      </w:r>
      <w:bookmarkStart w:id="0" w:name="_GoBack"/>
      <w:bookmarkEnd w:id="0"/>
      <w:r w:rsidRPr="00BF70FD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4.11.2019 r. </w:t>
      </w:r>
      <w:r w:rsidRPr="00BF70FD">
        <w:rPr>
          <w:rFonts w:ascii="Times New Roman" w:eastAsia="Times New Roman" w:hAnsi="Times New Roman" w:cs="Times New Roman"/>
          <w:bCs/>
          <w:color w:val="333333"/>
          <w:lang w:eastAsia="pl-PL"/>
        </w:rPr>
        <w:t>do wychowawcy.</w:t>
      </w:r>
    </w:p>
    <w:p w:rsidR="00E9665A" w:rsidRPr="00BF70FD" w:rsidRDefault="00E9665A" w:rsidP="00E9665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333333"/>
          <w:lang w:eastAsia="pl-PL"/>
        </w:rPr>
      </w:pPr>
      <w:r w:rsidRPr="00BF70FD">
        <w:rPr>
          <w:rFonts w:ascii="Times New Roman" w:eastAsia="Times New Roman" w:hAnsi="Times New Roman" w:cs="Times New Roman"/>
          <w:color w:val="333333"/>
          <w:lang w:eastAsia="pl-PL"/>
        </w:rPr>
        <w:t>12.    Wyniki konkursu zostaną ogłoszone podczas uroczystych obchodów</w:t>
      </w:r>
      <w:r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BF70FD">
        <w:rPr>
          <w:rFonts w:ascii="Times New Roman" w:eastAsia="Times New Roman" w:hAnsi="Times New Roman" w:cs="Times New Roman"/>
          <w:color w:val="333333"/>
          <w:lang w:eastAsia="pl-PL"/>
        </w:rPr>
        <w:t>Święta Niepodległości w  naszej szkole.</w:t>
      </w:r>
    </w:p>
    <w:p w:rsidR="00E9665A" w:rsidRDefault="00E9665A" w:rsidP="00E96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E9665A" w:rsidRPr="00BF70FD" w:rsidRDefault="00E9665A" w:rsidP="00E9665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Koordynatorzy konkursu:</w:t>
      </w:r>
    </w:p>
    <w:p w:rsidR="000B148E" w:rsidRPr="00E9665A" w:rsidRDefault="00E9665A" w:rsidP="00E9665A">
      <w:pPr>
        <w:tabs>
          <w:tab w:val="left" w:pos="2097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Ewelina Wakuła          Katarzyna Tkaczyk          Elżbieta Wójcicka</w:t>
      </w:r>
    </w:p>
    <w:sectPr w:rsidR="000B148E" w:rsidRPr="00E9665A" w:rsidSect="00E9665A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665A"/>
    <w:rsid w:val="000B148E"/>
    <w:rsid w:val="00E9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2019-10-21T19:44:00Z</dcterms:created>
  <dcterms:modified xsi:type="dcterms:W3CDTF">2019-10-21T19:47:00Z</dcterms:modified>
</cp:coreProperties>
</file>